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C2" w:rsidRPr="000721C2" w:rsidRDefault="000721C2" w:rsidP="0007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eading=h.gjdgxs" w:colFirst="0" w:colLast="0"/>
      <w:bookmarkEnd w:id="0"/>
      <w:r w:rsidRPr="000721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EBBB1" wp14:editId="2A133AB0">
            <wp:extent cx="654698" cy="659488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698" cy="65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780" w:type="dxa"/>
        <w:tblInd w:w="-48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0721C2" w:rsidRPr="000721C2" w:rsidTr="00F5486A">
        <w:trPr>
          <w:trHeight w:val="1886"/>
        </w:trPr>
        <w:tc>
          <w:tcPr>
            <w:tcW w:w="9780" w:type="dxa"/>
          </w:tcPr>
          <w:p w:rsidR="000721C2" w:rsidRPr="00B9013D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автономное нетиповое образовательное учреждение</w:t>
            </w:r>
          </w:p>
          <w:p w:rsidR="000721C2" w:rsidRPr="00B9013D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Региональный центр Республики Саха (Якутия)</w:t>
            </w:r>
          </w:p>
          <w:p w:rsidR="000721C2" w:rsidRPr="00B9013D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«Малая академия наук Республики Саха (Якутия)»</w:t>
            </w:r>
          </w:p>
          <w:p w:rsidR="000721C2" w:rsidRPr="00B9013D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01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(ГАНОУ РЦ РС (Я) «МАН РС(Я)»)</w:t>
            </w:r>
          </w:p>
          <w:p w:rsidR="000721C2" w:rsidRPr="00B9013D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13D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B9013D">
              <w:rPr>
                <w:rFonts w:ascii="Times New Roman" w:eastAsia="Times New Roman" w:hAnsi="Times New Roman" w:cs="Times New Roman"/>
                <w:lang w:eastAsia="ru-RU"/>
              </w:rPr>
              <w:t>Г.Саввина</w:t>
            </w:r>
            <w:proofErr w:type="spellEnd"/>
            <w:r w:rsidRPr="00B9013D">
              <w:rPr>
                <w:rFonts w:ascii="Times New Roman" w:eastAsia="Times New Roman" w:hAnsi="Times New Roman" w:cs="Times New Roman"/>
                <w:lang w:eastAsia="ru-RU"/>
              </w:rPr>
              <w:t>, д.1, с. Чапаево, МР «</w:t>
            </w:r>
            <w:proofErr w:type="spellStart"/>
            <w:r w:rsidRPr="00B9013D">
              <w:rPr>
                <w:rFonts w:ascii="Times New Roman" w:eastAsia="Times New Roman" w:hAnsi="Times New Roman" w:cs="Times New Roman"/>
                <w:lang w:eastAsia="ru-RU"/>
              </w:rPr>
              <w:t>Хангаласский</w:t>
            </w:r>
            <w:proofErr w:type="spellEnd"/>
            <w:r w:rsidRPr="00B9013D">
              <w:rPr>
                <w:rFonts w:ascii="Times New Roman" w:eastAsia="Times New Roman" w:hAnsi="Times New Roman" w:cs="Times New Roman"/>
                <w:lang w:eastAsia="ru-RU"/>
              </w:rPr>
              <w:t xml:space="preserve"> улус» РС(Я), 678011, тел./факс. (41144) 24-562</w:t>
            </w:r>
          </w:p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13D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>E-</w:t>
            </w:r>
            <w:proofErr w:type="spellStart"/>
            <w:r w:rsidRPr="00B9013D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>mail</w:t>
            </w:r>
            <w:proofErr w:type="spellEnd"/>
            <w:r w:rsidRPr="00B9013D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>: </w:t>
            </w:r>
            <w:hyperlink r:id="rId6">
              <w:r w:rsidRPr="00B9013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forum_oktem@mail.ru</w:t>
              </w:r>
            </w:hyperlink>
            <w:r w:rsidRPr="00B9013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9013D">
              <w:rPr>
                <w:rFonts w:ascii="Times New Roman" w:eastAsia="Times New Roman" w:hAnsi="Times New Roman" w:cs="Times New Roman"/>
                <w:color w:val="69696A"/>
                <w:lang w:eastAsia="ru-RU"/>
              </w:rPr>
              <w:t xml:space="preserve"> http://www.lensky-kray.ru</w:t>
            </w:r>
            <w:r w:rsidRPr="000721C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EBF2D0E" wp14:editId="473057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139700</wp:posOffset>
                      </wp:positionV>
                      <wp:extent cx="5975073" cy="51351"/>
                      <wp:effectExtent l="0" t="0" r="0" b="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2377514" y="3773374"/>
                                <a:ext cx="5936973" cy="132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181D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2pt;margin-top:11pt;width:470.5pt;height:4.0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0721C2" w:rsidRPr="000721C2" w:rsidRDefault="00B9013D" w:rsidP="00072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01-24/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591</w:t>
      </w:r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bookmarkStart w:id="1" w:name="_GoBack"/>
      <w:bookmarkEnd w:id="1"/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>” декабря 2024 года</w:t>
      </w:r>
      <w:r w:rsidR="000721C2"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602" w:type="dxa"/>
        <w:tblLayout w:type="fixed"/>
        <w:tblLook w:val="0400" w:firstRow="0" w:lastRow="0" w:firstColumn="0" w:lastColumn="0" w:noHBand="0" w:noVBand="1"/>
      </w:tblPr>
      <w:tblGrid>
        <w:gridCol w:w="10602"/>
      </w:tblGrid>
      <w:tr w:rsidR="000721C2" w:rsidRPr="000721C2" w:rsidTr="00F5486A">
        <w:trPr>
          <w:trHeight w:val="54"/>
        </w:trPr>
        <w:tc>
          <w:tcPr>
            <w:tcW w:w="106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1C2" w:rsidRPr="000721C2" w:rsidRDefault="000721C2" w:rsidP="000721C2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13D" w:rsidRPr="00B9013D" w:rsidRDefault="00B9013D" w:rsidP="00B90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Начальникам УО,</w:t>
      </w:r>
    </w:p>
    <w:p w:rsidR="00B9013D" w:rsidRPr="00B9013D" w:rsidRDefault="00B9013D" w:rsidP="00B90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 региональных координаторов «Инникигэ </w:t>
      </w:r>
      <w:proofErr w:type="spellStart"/>
      <w:r w:rsidRPr="00B90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хардыы</w:t>
      </w:r>
      <w:proofErr w:type="spellEnd"/>
      <w:r w:rsidRPr="00B90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0721C2" w:rsidRPr="000721C2" w:rsidRDefault="00B9013D" w:rsidP="00B901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делегаций</w:t>
      </w:r>
    </w:p>
    <w:p w:rsidR="000721C2" w:rsidRPr="000721C2" w:rsidRDefault="000721C2" w:rsidP="000721C2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 Командном зачете 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Professor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V.P.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Larionov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«A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Step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into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the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Future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Science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Fair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0721C2" w:rsidRPr="000721C2" w:rsidRDefault="000721C2" w:rsidP="000721C2">
      <w:pPr>
        <w:spacing w:after="0" w:line="240" w:lineRule="auto"/>
        <w:ind w:right="4535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ГАНОУ РЦ РС(Я) «Малая академия наук Республики Саха (Якутия)» направляет Лист регистрации командного зачета делегаций муниципальных команд, школ повышенного уровня, учреждений дополнительного образования и школ 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“Точка роста”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XXIХ Республиканской научной конференции – конкурса молодых исследователей имени В.П. Ларионова «Инникигэ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Professor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V.P.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Larionov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«A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Step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into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the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Future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Science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Fair</w:t>
      </w:r>
      <w:proofErr w:type="spellEnd"/>
      <w:r w:rsidRPr="000721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Данный лист регистрации и приложение к листу являются Положением о неофициальном командном зачете. Просим заполнить форму анкету для ответственных за заполнение протокола по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ссылке: </w:t>
      </w:r>
      <w:hyperlink r:id="rId7">
        <w:r w:rsidRPr="000721C2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  <w:lang w:eastAsia="ru-RU"/>
          </w:rPr>
          <w:t>https://forms.gle/GUwtedwP7bSjZ8ZcA</w:t>
        </w:r>
      </w:hyperlink>
      <w:r w:rsidRPr="000721C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актуальная информация о Конференции размещена на официальной странице XХIХ Республиканской научной конференции – конкурса молодых исследователей имени академика В.П. Ларионова «Инникигэ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Professor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V.P.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Larionov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«A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into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Fair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hyperlink r:id="rId8">
        <w:r w:rsidRPr="00072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http://sitf.lensky-kray.ru</w:t>
        </w:r>
      </w:hyperlink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вопросам, касающимися данного письма, просим обращаться на e-</w:t>
      </w:r>
      <w:proofErr w:type="spell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0721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illarionov.ta@yktaero.space</w:t>
        </w:r>
      </w:hyperlink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21C2" w:rsidRPr="000721C2" w:rsidRDefault="000721C2" w:rsidP="00072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Default="000721C2" w:rsidP="00072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конференции</w:t>
      </w:r>
    </w:p>
    <w:p w:rsidR="000721C2" w:rsidRDefault="000721C2" w:rsidP="00072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Default="000721C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721C2" w:rsidRPr="000721C2" w:rsidRDefault="00B9013D" w:rsidP="000721C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1</w:t>
      </w:r>
    </w:p>
    <w:p w:rsidR="000721C2" w:rsidRPr="000721C2" w:rsidRDefault="000721C2" w:rsidP="000721C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Лист регистрации командного зачета делегаций школ повышенного уровня республиканского и федерального подчинения/муниципальных школ на XXIХ Республиканской научной конференции – конкурсе молодых исследователей имени В.П. Ларионова «Инникигэ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Professor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V.P.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Larionov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«A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Step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into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the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Future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Science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Fair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0721C2" w:rsidRPr="000721C2" w:rsidRDefault="000721C2" w:rsidP="000721C2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(данный лист регистрации и приложение к листу является Положением о неофициальном командном зачете в республиканской конференции “Инникигэ </w:t>
      </w:r>
      <w:proofErr w:type="spell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 среди школ повышенного уровня/муниципальных школ)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Делегация 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</w:t>
      </w: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(улуса, городского округа)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21C2" w:rsidRPr="000721C2" w:rsidRDefault="000721C2" w:rsidP="000721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полностью)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делегации «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721C2" w:rsidRPr="000721C2" w:rsidRDefault="000721C2" w:rsidP="000721C2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(улуса, городского округа)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регистрации делегации школ повышенного уровня/муниципальных школ на командный зачет извещен о нижеследующем: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 командного зачета должен быть ЗАПОЛНЕН количественным показателям делегации </w:t>
      </w: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09:00 часов </w:t>
      </w: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11 января</w:t>
      </w: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2025 г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и сведения сданы в Оргкомитет на основании ПОЛНОГО списка участников делегации. Все сведения заполняются полностью.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команд – делегаций могут участвовать делегации школы повышенного уровня/муниципальных школ по 1 из улуса (района).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члена делегации «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учреждения повышенного уровня/муниципальных школ определяются по программе конференции и гарантией руководителя делегации «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учреждения повышенного уровня.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ответственный за делегацию не проводит работу и не подсчитывает показатели, то показатели </w:t>
      </w:r>
      <w:proofErr w:type="gram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подсчитываются</w:t>
      </w:r>
      <w:proofErr w:type="gram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делегация в командном зачете не участвует.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количество участников в делегации не менее 2. С улуса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 в конкурсе участвует 1 школа повышенного уровня.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проводятся согласно баллам командного зачета.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лист регистрации является и Положением о командном зачете.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Я оповещен о принципах выставки, что она является секцией конференции.  Мне известны, что учитываются результаты конкурс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а Юниор для 5-7 классов. Также </w:t>
      </w: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знаю о категориях конференций, на которых участники получают рекомендации (приложение).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проверил и заполнил в список командного зачета всех участников своей школы на регистрации и внес всех участников делегации своего учреждения дополнительного образования, они все учтены, а их результаты подсчитаны честно и достоверно.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правильности заполнения бланка буду при необходимости по требованию Оргкомитета показывать черновые заметки и рабочие документы подсчета.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о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количественные критерии для делегаций школ отсутствуют и решения принимаются Оргкомитетом иные, чем среди улусов, районов городов. 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появления новых или уменьшения участников делегации после внесения регистрационной карты Оргкомитет имеет право отстранить делегацию от участия в командном зачете.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регистрации должен быть направлен в Малую Академию наук РС (Я) по e-</w:t>
      </w:r>
      <w:proofErr w:type="spellStart"/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204E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illarionov.ta@yktaero.space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бумажный вариант должен быть сдан </w:t>
      </w:r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11.00 до 12.00 часов </w:t>
      </w:r>
      <w:r w:rsidRPr="000721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11 января</w:t>
      </w:r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г. ауд. 228 КФЕН СВФУ </w:t>
      </w:r>
      <w:proofErr w:type="spellStart"/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им.М.К.Аммосова</w:t>
      </w:r>
      <w:proofErr w:type="spellEnd"/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Итоговый балл командного зачета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 формуле (средние баллы делегации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 блокам 1</w:t>
      </w: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2, 3)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указания ошибочных сведений Оргкомитет имеет право отстранить делегацию от участия в командном зачете.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оповещен, что итоги командного зачета определяются на основании правильно заполненного данного листа регистрации по итогам конференции.   Я оповещен о баллах за те или иные дипломы.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заполнении окончательных результатов по итогам протоколов буду принимать личное участие и понимаю, что при указании ошибочных сведений в сторону завышения результатов командного зачета Оргкомитет имеет право отстранить делегацию от участия в командном зачете.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делегации школы повышенного уровня/муниципального уровня улуса</w:t>
      </w:r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района), городского округа 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Количество ДОКЛАДОВ в делегации ________________________________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Количество участников в делегации ______________________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за участие делегации на конференции «</w:t>
      </w:r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Инникигэ </w:t>
      </w:r>
      <w:proofErr w:type="spellStart"/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2025 года по блокам (показываются результаты по докладам,).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блок.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Результативность по конференции “Инникигэ </w:t>
      </w:r>
      <w:proofErr w:type="spellStart"/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”</w:t>
      </w:r>
      <w:r w:rsidRPr="000721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(также научно-техническая выставка считается как секция)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Лауреатов _______ шт. по 10 баллов = _____баллов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1 степени _____ шт. по 7 баллов = ____баллов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Дипломы 2 степени _____шт. по 5 баллов </w:t>
      </w:r>
      <w:proofErr w:type="gram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  _</w:t>
      </w:r>
      <w:proofErr w:type="gram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3 степени _____шт. по 3 балла = _____ 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Итого по 1 </w:t>
      </w:r>
      <w:proofErr w:type="gramStart"/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блоку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</w:t>
      </w:r>
      <w:proofErr w:type="gram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2 блок. Результативность по конкурсу “Юниор” </w:t>
      </w:r>
      <w:proofErr w:type="spellStart"/>
      <w:r w:rsidRPr="000721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им.Н.Г.Соломонова</w:t>
      </w:r>
      <w:proofErr w:type="spellEnd"/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Дипломы 1 степени _____ шт. по 7 баллов = ____баллов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Дипломы 2 степени _____шт. по 5 баллов </w:t>
      </w:r>
      <w:proofErr w:type="gramStart"/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=  _</w:t>
      </w:r>
      <w:proofErr w:type="gramEnd"/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____баллов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Дипломы 3 степени _____шт. по 3 балла = _____ 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Итого по 2 </w:t>
      </w:r>
      <w:proofErr w:type="gramStart"/>
      <w:r w:rsidRPr="000721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блоку:_</w:t>
      </w:r>
      <w:proofErr w:type="gramEnd"/>
      <w:r w:rsidRPr="000721C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____________________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блок.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на всероссийские конференции (список конференций и их категории см. приложение).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конференций _____докладов по 10 баллов = ____ 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конференций _____докладов по 7 баллов = ____ 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Итого по </w:t>
      </w:r>
      <w:r w:rsidRPr="000721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блоку: ___________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</w:t>
      </w:r>
      <w:r w:rsidR="00F802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блокам (сумма баллов блоков): ____________ баллов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ДОКЛАДОВ в делегации _______________________ шт.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балл на делегацию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</w:t>
      </w:r>
      <w:proofErr w:type="gram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:</w:t>
      </w:r>
      <w:proofErr w:type="gram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= _______</w:t>
      </w:r>
    </w:p>
    <w:p w:rsidR="000721C2" w:rsidRPr="000721C2" w:rsidRDefault="000721C2" w:rsidP="00072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всего баллов по 1</w:t>
      </w:r>
      <w:r w:rsidR="00F8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блоку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докладов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сотых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010" w:type="dxa"/>
        <w:tblLayout w:type="fixed"/>
        <w:tblLook w:val="0400" w:firstRow="0" w:lastRow="0" w:firstColumn="0" w:lastColumn="0" w:noHBand="0" w:noVBand="1"/>
      </w:tblPr>
      <w:tblGrid>
        <w:gridCol w:w="6738"/>
        <w:gridCol w:w="220"/>
        <w:gridCol w:w="1052"/>
      </w:tblGrid>
      <w:tr w:rsidR="000721C2" w:rsidRPr="000721C2" w:rsidTr="00F5486A"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после всех подсчетов средний балл делегации (до сотых)</w:t>
            </w:r>
          </w:p>
        </w:tc>
        <w:tc>
          <w:tcPr>
            <w:tcW w:w="105" w:type="dxa"/>
            <w:tcBorders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мобильный для связи ____________________________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делегации «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___________________________ 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улуса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района), ГО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_____________________________________________________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Pr="000721C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721C2">
        <w:rPr>
          <w:rFonts w:ascii="Times New Roman" w:eastAsia="Times New Roman" w:hAnsi="Times New Roman" w:cs="Times New Roman"/>
          <w:color w:val="000000"/>
          <w:lang w:eastAsia="ru-RU"/>
        </w:rPr>
        <w:tab/>
        <w:t>ФИО полностью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к листу командного зачета школ повышенного уровня</w:t>
      </w:r>
    </w:p>
    <w:p w:rsidR="000721C2" w:rsidRDefault="000721C2" w:rsidP="000721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конференций рекомендации на которые получают участники конференции (см. </w:t>
      </w:r>
      <w:proofErr w:type="gramStart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таблицу)*</w:t>
      </w:r>
      <w:proofErr w:type="gramEnd"/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категория конференций все рекомендованные доклады по 10 баллов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категория конференций все рекомендованные доклады по 7 баллов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*Помимо дипломов «</w:t>
      </w:r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Инникигэ </w:t>
      </w:r>
      <w:proofErr w:type="spellStart"/>
      <w:r w:rsidRPr="000721C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хардыы</w:t>
      </w:r>
      <w:proofErr w:type="spellEnd"/>
      <w:r w:rsidRPr="00072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полученных на секциях конференции</w:t>
      </w:r>
    </w:p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5" w:type="dxa"/>
        <w:tblLayout w:type="fixed"/>
        <w:tblLook w:val="0400" w:firstRow="0" w:lastRow="0" w:firstColumn="0" w:lastColumn="0" w:noHBand="0" w:noVBand="1"/>
      </w:tblPr>
      <w:tblGrid>
        <w:gridCol w:w="482"/>
        <w:gridCol w:w="5409"/>
        <w:gridCol w:w="1390"/>
        <w:gridCol w:w="2054"/>
      </w:tblGrid>
      <w:tr w:rsidR="000721C2" w:rsidRPr="000721C2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№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Название конференций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Категория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Балл за 1 рекомендацию</w:t>
            </w:r>
          </w:p>
        </w:tc>
      </w:tr>
      <w:tr w:rsidR="000721C2" w:rsidRPr="000721C2" w:rsidTr="00F5486A">
        <w:trPr>
          <w:trHeight w:val="755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1 категория: Конференции и научные конкурсы, включенные в приказ Министерства просвещения Российской Федерации (перечневые)</w:t>
            </w:r>
          </w:p>
        </w:tc>
      </w:tr>
      <w:tr w:rsidR="000721C2" w:rsidRPr="000721C2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исследовательских и проектных работ школьников "Высший пилотаж" </w:t>
            </w:r>
            <w:r w:rsidRPr="000721C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eastAsia="ru-RU"/>
              </w:rPr>
              <w:t>(проводится в формате конкурса-конференции Авангард)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Международный форум научной молодежи Шаг в будущее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достижений талантливой молодежи «Национальное достояние России»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научно-инновационная конференция школьников “Открой в себе ученого”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44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50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9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XXV Российская научная конференция школьников «Открытие»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VII Всероссийская (с международным участием) научная конференция учащихся имени Н.И. Лобачевского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539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научно-практическая конференция для школьников «На пути к познанию»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479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Всероссийская Олимпиада  «Человек – Земля – Космос» (Олимпиада «Созвездие»)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102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651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14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eastAsia="ru-RU"/>
              </w:rP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10</w:t>
            </w:r>
          </w:p>
        </w:tc>
      </w:tr>
      <w:tr w:rsidR="000721C2" w:rsidRPr="000721C2" w:rsidTr="00F5486A">
        <w:trPr>
          <w:trHeight w:val="500"/>
        </w:trPr>
        <w:tc>
          <w:tcPr>
            <w:tcW w:w="93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2 категория: Иные конкурсы и конференции</w:t>
            </w:r>
          </w:p>
        </w:tc>
      </w:tr>
      <w:tr w:rsidR="000721C2" w:rsidRPr="000721C2" w:rsidTr="00F5486A">
        <w:trPr>
          <w:trHeight w:val="577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15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Всероссийский конкурс исследовательских работ «Тропой открытий В.И. Вернадского»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0721C2" w:rsidRPr="000721C2" w:rsidTr="00F5486A">
        <w:trPr>
          <w:trHeight w:val="489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16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XVIII Российское  Соревнование юных исследователей "Шаг в будущее, Юниор"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  <w:tr w:rsidR="000721C2" w:rsidRPr="000721C2" w:rsidTr="00F5486A">
        <w:trPr>
          <w:trHeight w:val="755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17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Региональный трек Всероссийского конкурса научно-технологических проектов “Большие вызовы”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721C2" w:rsidRPr="000721C2" w:rsidRDefault="000721C2" w:rsidP="0007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7</w:t>
            </w:r>
          </w:p>
        </w:tc>
      </w:tr>
    </w:tbl>
    <w:p w:rsidR="000721C2" w:rsidRPr="000721C2" w:rsidRDefault="000721C2" w:rsidP="000721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1C2" w:rsidRPr="000721C2" w:rsidRDefault="000721C2" w:rsidP="000721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824" w:rsidRDefault="00CF3824"/>
    <w:sectPr w:rsidR="00CF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557EB"/>
    <w:multiLevelType w:val="multilevel"/>
    <w:tmpl w:val="2F4E1408"/>
    <w:lvl w:ilvl="0"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C2"/>
    <w:rsid w:val="000721C2"/>
    <w:rsid w:val="003231C1"/>
    <w:rsid w:val="00B9013D"/>
    <w:rsid w:val="00CF3824"/>
    <w:rsid w:val="00F8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AA4F-A7B1-4A4A-8645-8B559113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f.lensky-kra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UwtedwP7bSjZ8Z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llarionov.ta@yktaero.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larionov.ta@yktaero.sp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NMO_ANNA</dc:creator>
  <cp:keywords/>
  <dc:description/>
  <cp:lastModifiedBy>NMO_ANNA</cp:lastModifiedBy>
  <cp:revision>6</cp:revision>
  <dcterms:created xsi:type="dcterms:W3CDTF">2024-12-12T06:14:00Z</dcterms:created>
  <dcterms:modified xsi:type="dcterms:W3CDTF">2024-12-12T07:18:00Z</dcterms:modified>
</cp:coreProperties>
</file>